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91" w:rsidRDefault="00426B91" w:rsidP="00426B91">
      <w:pPr>
        <w:rPr>
          <w:rFonts w:asciiTheme="majorHAnsi" w:hAnsiTheme="majorHAnsi"/>
          <w:sz w:val="22"/>
          <w:szCs w:val="22"/>
        </w:rPr>
      </w:pPr>
      <w:bookmarkStart w:id="0" w:name="_GoBack"/>
      <w:bookmarkEnd w:id="0"/>
      <w:r>
        <w:rPr>
          <w:rFonts w:asciiTheme="majorHAnsi" w:hAnsiTheme="majorHAnsi"/>
          <w:noProof/>
          <w:sz w:val="22"/>
          <w:szCs w:val="22"/>
        </w:rPr>
        <w:drawing>
          <wp:anchor distT="0" distB="0" distL="114300" distR="114300" simplePos="0" relativeHeight="251664896" behindDoc="0" locked="0" layoutInCell="1" allowOverlap="1" wp14:anchorId="59E79691" wp14:editId="248828FF">
            <wp:simplePos x="0" y="0"/>
            <wp:positionH relativeFrom="column">
              <wp:posOffset>1943100</wp:posOffset>
            </wp:positionH>
            <wp:positionV relativeFrom="paragraph">
              <wp:posOffset>-167640</wp:posOffset>
            </wp:positionV>
            <wp:extent cx="2924175" cy="760095"/>
            <wp:effectExtent l="0" t="0" r="952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 LARGE.jpg"/>
                    <pic:cNvPicPr/>
                  </pic:nvPicPr>
                  <pic:blipFill>
                    <a:blip r:embed="rId9">
                      <a:biLevel thresh="75000"/>
                      <a:extLst>
                        <a:ext uri="{28A0092B-C50C-407E-A947-70E740481C1C}">
                          <a14:useLocalDpi xmlns:a14="http://schemas.microsoft.com/office/drawing/2010/main" val="0"/>
                        </a:ext>
                      </a:extLst>
                    </a:blip>
                    <a:stretch>
                      <a:fillRect/>
                    </a:stretch>
                  </pic:blipFill>
                  <pic:spPr>
                    <a:xfrm>
                      <a:off x="0" y="0"/>
                      <a:ext cx="2924175" cy="760095"/>
                    </a:xfrm>
                    <a:prstGeom prst="rect">
                      <a:avLst/>
                    </a:prstGeom>
                  </pic:spPr>
                </pic:pic>
              </a:graphicData>
            </a:graphic>
            <wp14:sizeRelH relativeFrom="page">
              <wp14:pctWidth>0</wp14:pctWidth>
            </wp14:sizeRelH>
            <wp14:sizeRelV relativeFrom="page">
              <wp14:pctHeight>0</wp14:pctHeight>
            </wp14:sizeRelV>
          </wp:anchor>
        </w:drawing>
      </w:r>
    </w:p>
    <w:p w:rsidR="00426B91" w:rsidRPr="00196832" w:rsidRDefault="00426B91" w:rsidP="00426B91">
      <w:pPr>
        <w:rPr>
          <w:rFonts w:asciiTheme="majorHAnsi" w:hAnsiTheme="majorHAnsi"/>
          <w:sz w:val="22"/>
          <w:szCs w:val="22"/>
        </w:rPr>
      </w:pPr>
    </w:p>
    <w:p w:rsidR="00426B91" w:rsidRPr="00196832" w:rsidRDefault="00426B91" w:rsidP="00426B91">
      <w:pPr>
        <w:rPr>
          <w:rFonts w:asciiTheme="majorHAnsi" w:hAnsiTheme="majorHAnsi"/>
          <w:sz w:val="22"/>
          <w:szCs w:val="22"/>
        </w:rPr>
      </w:pPr>
    </w:p>
    <w:p w:rsidR="00426B91" w:rsidRDefault="00426B91" w:rsidP="00426B91">
      <w:pPr>
        <w:rPr>
          <w:rFonts w:asciiTheme="majorHAnsi" w:hAnsiTheme="majorHAnsi"/>
          <w:sz w:val="22"/>
          <w:szCs w:val="22"/>
        </w:rPr>
      </w:pPr>
    </w:p>
    <w:p w:rsidR="00426B91" w:rsidRDefault="00426B91" w:rsidP="00426B91">
      <w:pPr>
        <w:tabs>
          <w:tab w:val="left" w:pos="6075"/>
        </w:tabs>
        <w:rPr>
          <w:rFonts w:asciiTheme="majorHAnsi" w:hAnsiTheme="majorHAnsi"/>
          <w:sz w:val="22"/>
          <w:szCs w:val="22"/>
        </w:rPr>
      </w:pPr>
      <w:r>
        <w:rPr>
          <w:rFonts w:asciiTheme="majorHAnsi" w:hAnsiTheme="majorHAnsi"/>
          <w:sz w:val="22"/>
          <w:szCs w:val="22"/>
        </w:rPr>
        <w:tab/>
      </w:r>
    </w:p>
    <w:p w:rsidR="00426B91" w:rsidRDefault="00426B91" w:rsidP="00426B91">
      <w:pPr>
        <w:tabs>
          <w:tab w:val="left" w:pos="6075"/>
        </w:tabs>
        <w:jc w:val="center"/>
        <w:rPr>
          <w:rFonts w:asciiTheme="minorHAnsi" w:hAnsiTheme="minorHAnsi" w:cstheme="minorHAnsi"/>
          <w:b/>
          <w:sz w:val="26"/>
          <w:szCs w:val="26"/>
        </w:rPr>
      </w:pPr>
      <w:r w:rsidRPr="008521B8">
        <w:rPr>
          <w:rFonts w:asciiTheme="minorHAnsi" w:hAnsiTheme="minorHAnsi" w:cstheme="minorHAnsi"/>
          <w:b/>
          <w:sz w:val="26"/>
          <w:szCs w:val="26"/>
        </w:rPr>
        <w:t>Financial Policies</w:t>
      </w:r>
    </w:p>
    <w:p w:rsidR="00426B91" w:rsidRDefault="00426B91" w:rsidP="00426B91">
      <w:pPr>
        <w:tabs>
          <w:tab w:val="left" w:pos="6075"/>
        </w:tabs>
        <w:jc w:val="center"/>
        <w:rPr>
          <w:rFonts w:asciiTheme="minorHAnsi" w:hAnsiTheme="minorHAnsi" w:cstheme="minorHAnsi"/>
          <w:b/>
          <w:sz w:val="26"/>
          <w:szCs w:val="26"/>
        </w:rPr>
      </w:pPr>
    </w:p>
    <w:p w:rsidR="00426B91" w:rsidRDefault="00426B91" w:rsidP="00426B91">
      <w:pPr>
        <w:ind w:firstLine="720"/>
        <w:rPr>
          <w:rFonts w:asciiTheme="majorHAnsi" w:hAnsiTheme="majorHAnsi"/>
          <w:b/>
          <w:sz w:val="22"/>
          <w:szCs w:val="22"/>
          <w:u w:val="single"/>
        </w:rPr>
      </w:pPr>
      <w:r w:rsidRPr="002D08A9">
        <w:rPr>
          <w:rFonts w:asciiTheme="majorHAnsi" w:hAnsiTheme="majorHAnsi"/>
          <w:sz w:val="20"/>
          <w:szCs w:val="20"/>
        </w:rPr>
        <w:t>Welcome to Ledger Dentistry. We are dedicated to providing you with the highest level of De</w:t>
      </w:r>
      <w:r w:rsidR="004F55B1">
        <w:rPr>
          <w:rFonts w:asciiTheme="majorHAnsi" w:hAnsiTheme="majorHAnsi"/>
          <w:sz w:val="20"/>
          <w:szCs w:val="20"/>
        </w:rPr>
        <w:t>ntal care in a compassionate and</w:t>
      </w:r>
      <w:r w:rsidRPr="002D08A9">
        <w:rPr>
          <w:rFonts w:asciiTheme="majorHAnsi" w:hAnsiTheme="majorHAnsi"/>
          <w:sz w:val="20"/>
          <w:szCs w:val="20"/>
        </w:rPr>
        <w:t xml:space="preserve"> proficient manner. That’s why we always present you with the best dental solution possible to treat your personal situation</w:t>
      </w:r>
      <w:r w:rsidRPr="002D08A9">
        <w:rPr>
          <w:rFonts w:asciiTheme="majorHAnsi" w:hAnsiTheme="majorHAnsi"/>
          <w:sz w:val="22"/>
          <w:szCs w:val="22"/>
        </w:rPr>
        <w:t xml:space="preserve">. </w:t>
      </w:r>
      <w:r w:rsidRPr="002D08A9">
        <w:rPr>
          <w:rFonts w:asciiTheme="majorHAnsi" w:hAnsiTheme="majorHAnsi"/>
          <w:b/>
          <w:sz w:val="22"/>
          <w:szCs w:val="22"/>
        </w:rPr>
        <w:t xml:space="preserve">All patients are expected to complete a patient Financial Responsibility form. You will need to read carefully the financial policies below as </w:t>
      </w:r>
      <w:r w:rsidRPr="002D08A9">
        <w:rPr>
          <w:rFonts w:asciiTheme="majorHAnsi" w:hAnsiTheme="majorHAnsi"/>
          <w:b/>
          <w:sz w:val="22"/>
          <w:szCs w:val="22"/>
          <w:u w:val="single"/>
        </w:rPr>
        <w:t>we do not make exceptions to these policies.</w:t>
      </w:r>
    </w:p>
    <w:p w:rsidR="00426B91" w:rsidRPr="002D08A9" w:rsidRDefault="00426B91" w:rsidP="00426B91">
      <w:pPr>
        <w:ind w:firstLine="720"/>
        <w:rPr>
          <w:rFonts w:asciiTheme="majorHAnsi" w:hAnsiTheme="majorHAnsi"/>
          <w:sz w:val="22"/>
          <w:szCs w:val="22"/>
        </w:rPr>
      </w:pPr>
      <w:r w:rsidRPr="002D08A9">
        <w:rPr>
          <w:rFonts w:asciiTheme="majorHAnsi" w:hAnsiTheme="majorHAnsi"/>
          <w:sz w:val="22"/>
          <w:szCs w:val="22"/>
        </w:rPr>
        <w:t>We welcome you to our family and look forward to helping you get the healthy, beautiful smile you’ve always wanted.  If there is anything we can do to make your visits here more pleasant, please don’t hesitate to ask one of our staff members.</w:t>
      </w:r>
    </w:p>
    <w:p w:rsidR="00426B91" w:rsidRDefault="00426B91" w:rsidP="00426B91">
      <w:pPr>
        <w:rPr>
          <w:rFonts w:asciiTheme="majorHAnsi" w:hAnsiTheme="majorHAnsi"/>
          <w:b/>
          <w:sz w:val="20"/>
          <w:szCs w:val="20"/>
        </w:rPr>
      </w:pPr>
    </w:p>
    <w:p w:rsidR="00E25C5E" w:rsidRDefault="00E25C5E" w:rsidP="00E25C5E">
      <w:pPr>
        <w:pStyle w:val="ListParagraph"/>
        <w:rPr>
          <w:rFonts w:asciiTheme="majorHAnsi" w:hAnsiTheme="majorHAnsi"/>
          <w:sz w:val="22"/>
          <w:szCs w:val="22"/>
        </w:rPr>
      </w:pPr>
    </w:p>
    <w:p w:rsidR="00E91DA4" w:rsidRPr="00E91DA4" w:rsidRDefault="00E25C5E" w:rsidP="00E25C5E">
      <w:pPr>
        <w:pStyle w:val="ListParagraph"/>
        <w:numPr>
          <w:ilvl w:val="0"/>
          <w:numId w:val="1"/>
        </w:numPr>
        <w:rPr>
          <w:rFonts w:asciiTheme="majorHAnsi" w:hAnsiTheme="majorHAnsi"/>
          <w:b/>
          <w:sz w:val="22"/>
          <w:szCs w:val="22"/>
        </w:rPr>
      </w:pPr>
      <w:r w:rsidRPr="00E91DA4">
        <w:rPr>
          <w:rFonts w:asciiTheme="majorHAnsi" w:hAnsiTheme="majorHAnsi"/>
          <w:b/>
          <w:sz w:val="22"/>
          <w:szCs w:val="22"/>
        </w:rPr>
        <w:t xml:space="preserve">We do require </w:t>
      </w:r>
      <w:r w:rsidRPr="00E91DA4">
        <w:rPr>
          <w:rFonts w:asciiTheme="majorHAnsi" w:hAnsiTheme="majorHAnsi"/>
          <w:b/>
          <w:sz w:val="22"/>
          <w:szCs w:val="22"/>
          <w:u w:val="single"/>
        </w:rPr>
        <w:t>PAYMENT IN FULL</w:t>
      </w:r>
      <w:r w:rsidRPr="00E91DA4">
        <w:rPr>
          <w:rFonts w:asciiTheme="majorHAnsi" w:hAnsiTheme="majorHAnsi"/>
          <w:b/>
          <w:sz w:val="22"/>
          <w:szCs w:val="22"/>
        </w:rPr>
        <w:t xml:space="preserve"> for your portion </w:t>
      </w:r>
      <w:r w:rsidRPr="00E91DA4">
        <w:rPr>
          <w:rFonts w:asciiTheme="majorHAnsi" w:hAnsiTheme="majorHAnsi"/>
          <w:b/>
          <w:sz w:val="22"/>
          <w:szCs w:val="22"/>
          <w:u w:val="single"/>
        </w:rPr>
        <w:t xml:space="preserve">AT THE TIME OF </w:t>
      </w:r>
      <w:r w:rsidR="00E91DA4" w:rsidRPr="00E91DA4">
        <w:rPr>
          <w:rFonts w:asciiTheme="majorHAnsi" w:hAnsiTheme="majorHAnsi"/>
          <w:b/>
          <w:sz w:val="22"/>
          <w:szCs w:val="22"/>
          <w:u w:val="single"/>
        </w:rPr>
        <w:t xml:space="preserve">SERVICE. </w:t>
      </w:r>
    </w:p>
    <w:p w:rsidR="00E91DA4" w:rsidRDefault="00E91DA4" w:rsidP="00E91DA4">
      <w:pPr>
        <w:rPr>
          <w:rFonts w:asciiTheme="majorHAnsi" w:hAnsiTheme="majorHAnsi"/>
          <w:sz w:val="22"/>
          <w:szCs w:val="22"/>
        </w:rPr>
      </w:pPr>
    </w:p>
    <w:p w:rsidR="00E91DA4" w:rsidRPr="00E91DA4" w:rsidRDefault="00E91DA4" w:rsidP="00E91DA4">
      <w:pPr>
        <w:pStyle w:val="ListParagraph"/>
        <w:numPr>
          <w:ilvl w:val="0"/>
          <w:numId w:val="1"/>
        </w:numPr>
        <w:rPr>
          <w:rFonts w:asciiTheme="majorHAnsi" w:hAnsiTheme="majorHAnsi"/>
          <w:sz w:val="22"/>
          <w:szCs w:val="22"/>
        </w:rPr>
      </w:pPr>
      <w:r w:rsidRPr="00E91DA4">
        <w:rPr>
          <w:rFonts w:asciiTheme="majorHAnsi" w:hAnsiTheme="majorHAnsi"/>
          <w:sz w:val="22"/>
          <w:szCs w:val="22"/>
          <w:u w:val="single"/>
        </w:rPr>
        <w:t>For Services that take multiple visits</w:t>
      </w:r>
      <w:r>
        <w:rPr>
          <w:rFonts w:asciiTheme="majorHAnsi" w:hAnsiTheme="majorHAnsi"/>
          <w:sz w:val="22"/>
          <w:szCs w:val="22"/>
        </w:rPr>
        <w:t xml:space="preserve"> Such as Crowns, Bridges, Dentures, Etc. </w:t>
      </w:r>
      <w:r w:rsidRPr="00E91DA4">
        <w:rPr>
          <w:rFonts w:asciiTheme="majorHAnsi" w:hAnsiTheme="majorHAnsi"/>
          <w:sz w:val="22"/>
          <w:szCs w:val="22"/>
          <w:u w:val="single"/>
        </w:rPr>
        <w:t xml:space="preserve">PAYMENT IN FULL IS DUE AT THE </w:t>
      </w:r>
      <w:r w:rsidRPr="00E91DA4">
        <w:rPr>
          <w:rFonts w:asciiTheme="majorHAnsi" w:hAnsiTheme="majorHAnsi"/>
          <w:b/>
          <w:sz w:val="22"/>
          <w:szCs w:val="22"/>
          <w:u w:val="single"/>
        </w:rPr>
        <w:t>FIRST</w:t>
      </w:r>
      <w:r w:rsidRPr="00E91DA4">
        <w:rPr>
          <w:rFonts w:asciiTheme="majorHAnsi" w:hAnsiTheme="majorHAnsi"/>
          <w:sz w:val="22"/>
          <w:szCs w:val="22"/>
          <w:u w:val="single"/>
        </w:rPr>
        <w:t xml:space="preserve"> VISIT </w:t>
      </w:r>
      <w:r>
        <w:rPr>
          <w:rFonts w:asciiTheme="majorHAnsi" w:hAnsiTheme="majorHAnsi"/>
          <w:sz w:val="22"/>
          <w:szCs w:val="22"/>
        </w:rPr>
        <w:t>unless prior arrangements have been made.</w:t>
      </w:r>
    </w:p>
    <w:p w:rsidR="00E91DA4" w:rsidRDefault="00E91DA4" w:rsidP="00E91DA4">
      <w:pPr>
        <w:pStyle w:val="ListParagraph"/>
        <w:rPr>
          <w:rFonts w:asciiTheme="majorHAnsi" w:hAnsiTheme="majorHAnsi"/>
          <w:sz w:val="22"/>
          <w:szCs w:val="22"/>
        </w:rPr>
      </w:pPr>
    </w:p>
    <w:p w:rsidR="00E25C5E" w:rsidRPr="009C0C10" w:rsidRDefault="00E25C5E" w:rsidP="00E25C5E">
      <w:pPr>
        <w:pStyle w:val="ListParagraph"/>
        <w:numPr>
          <w:ilvl w:val="0"/>
          <w:numId w:val="1"/>
        </w:numPr>
        <w:rPr>
          <w:rFonts w:asciiTheme="majorHAnsi" w:hAnsiTheme="majorHAnsi"/>
          <w:sz w:val="22"/>
          <w:szCs w:val="22"/>
        </w:rPr>
      </w:pPr>
      <w:r w:rsidRPr="009C0C10">
        <w:rPr>
          <w:rFonts w:asciiTheme="majorHAnsi" w:hAnsiTheme="majorHAnsi"/>
          <w:sz w:val="22"/>
          <w:szCs w:val="22"/>
        </w:rPr>
        <w:t xml:space="preserve">We accept MasterCard, Visa, Discover, cash, and checks. </w:t>
      </w:r>
    </w:p>
    <w:p w:rsidR="00E25C5E" w:rsidRPr="00E25C5E" w:rsidRDefault="00E25C5E" w:rsidP="00E25C5E">
      <w:pPr>
        <w:rPr>
          <w:rFonts w:asciiTheme="majorHAnsi" w:hAnsiTheme="majorHAnsi"/>
          <w:sz w:val="22"/>
          <w:szCs w:val="22"/>
        </w:rPr>
      </w:pPr>
    </w:p>
    <w:p w:rsidR="00426B91" w:rsidRPr="00426B91" w:rsidRDefault="00426B91" w:rsidP="00426B91">
      <w:pPr>
        <w:pStyle w:val="ListParagraph"/>
        <w:numPr>
          <w:ilvl w:val="0"/>
          <w:numId w:val="2"/>
        </w:numPr>
        <w:rPr>
          <w:rFonts w:asciiTheme="majorHAnsi" w:hAnsiTheme="majorHAnsi"/>
          <w:sz w:val="22"/>
          <w:szCs w:val="22"/>
        </w:rPr>
      </w:pPr>
      <w:r w:rsidRPr="00426B91">
        <w:rPr>
          <w:rFonts w:asciiTheme="majorHAnsi" w:hAnsiTheme="majorHAnsi"/>
          <w:sz w:val="22"/>
          <w:szCs w:val="22"/>
        </w:rPr>
        <w:t xml:space="preserve">Any account balance for which no payment is received within 30 days and for which no payment arrangements are made will incur a late fee of $15.00 for each billing cycle &amp; may be sent to a collection agency. </w:t>
      </w:r>
    </w:p>
    <w:p w:rsidR="00426B91" w:rsidRPr="00426B91" w:rsidRDefault="00426B91" w:rsidP="00426B91">
      <w:pPr>
        <w:pStyle w:val="ListParagraph"/>
        <w:rPr>
          <w:rFonts w:asciiTheme="majorHAnsi" w:hAnsiTheme="majorHAnsi"/>
          <w:sz w:val="20"/>
          <w:szCs w:val="20"/>
        </w:rPr>
      </w:pPr>
    </w:p>
    <w:p w:rsidR="00426B91" w:rsidRPr="00426B91" w:rsidRDefault="00426B91" w:rsidP="00426B91">
      <w:pPr>
        <w:pStyle w:val="ListParagraph"/>
        <w:numPr>
          <w:ilvl w:val="0"/>
          <w:numId w:val="2"/>
        </w:numPr>
        <w:rPr>
          <w:rFonts w:asciiTheme="majorHAnsi" w:hAnsiTheme="majorHAnsi"/>
          <w:sz w:val="20"/>
          <w:szCs w:val="20"/>
        </w:rPr>
      </w:pPr>
      <w:r>
        <w:rPr>
          <w:rFonts w:asciiTheme="majorHAnsi" w:hAnsiTheme="majorHAnsi"/>
          <w:sz w:val="22"/>
          <w:szCs w:val="22"/>
        </w:rPr>
        <w:t>The Patient will incur any</w:t>
      </w:r>
      <w:r w:rsidRPr="00426B91">
        <w:rPr>
          <w:rFonts w:asciiTheme="majorHAnsi" w:hAnsiTheme="majorHAnsi"/>
          <w:sz w:val="22"/>
          <w:szCs w:val="22"/>
        </w:rPr>
        <w:t xml:space="preserve"> fees for the expense related to collections. </w:t>
      </w:r>
    </w:p>
    <w:p w:rsidR="00426B91" w:rsidRPr="00426B91" w:rsidRDefault="00426B91" w:rsidP="00426B91">
      <w:pPr>
        <w:tabs>
          <w:tab w:val="left" w:pos="6135"/>
        </w:tabs>
        <w:rPr>
          <w:rFonts w:asciiTheme="minorHAnsi" w:hAnsiTheme="minorHAnsi" w:cstheme="minorHAnsi"/>
          <w:sz w:val="22"/>
          <w:szCs w:val="22"/>
        </w:rPr>
      </w:pPr>
    </w:p>
    <w:p w:rsidR="00426B91" w:rsidRPr="00E91DA4" w:rsidRDefault="00426B91" w:rsidP="00426B91">
      <w:pPr>
        <w:pStyle w:val="ListParagraph"/>
        <w:numPr>
          <w:ilvl w:val="0"/>
          <w:numId w:val="1"/>
        </w:numPr>
        <w:tabs>
          <w:tab w:val="left" w:pos="6135"/>
        </w:tabs>
        <w:rPr>
          <w:rFonts w:asciiTheme="majorHAnsi" w:hAnsiTheme="majorHAnsi"/>
          <w:b/>
          <w:sz w:val="22"/>
          <w:szCs w:val="22"/>
        </w:rPr>
      </w:pPr>
      <w:r w:rsidRPr="00426B91">
        <w:rPr>
          <w:rFonts w:asciiTheme="majorHAnsi" w:hAnsiTheme="majorHAnsi"/>
          <w:sz w:val="22"/>
          <w:szCs w:val="22"/>
        </w:rPr>
        <w:t xml:space="preserve">As a courtesy to our patients we will bill any insurance company. We are not a restricted provider for any Insurance company. We estimate your portion based on the most up-to-date information we have, but it is </w:t>
      </w:r>
      <w:r w:rsidRPr="00E91DA4">
        <w:rPr>
          <w:rFonts w:asciiTheme="majorHAnsi" w:hAnsiTheme="majorHAnsi"/>
          <w:b/>
          <w:sz w:val="22"/>
          <w:szCs w:val="22"/>
        </w:rPr>
        <w:t>ONLY AN ESTIMATE.</w:t>
      </w:r>
    </w:p>
    <w:p w:rsidR="00426B91" w:rsidRDefault="00426B91" w:rsidP="00426B91">
      <w:pPr>
        <w:pStyle w:val="ListParagraph"/>
        <w:rPr>
          <w:rFonts w:asciiTheme="majorHAnsi" w:hAnsiTheme="majorHAnsi"/>
          <w:sz w:val="22"/>
          <w:szCs w:val="22"/>
        </w:rPr>
      </w:pPr>
    </w:p>
    <w:p w:rsidR="00426B91" w:rsidRPr="009C0C10" w:rsidRDefault="00426B91" w:rsidP="00426B91">
      <w:pPr>
        <w:pStyle w:val="ListParagraph"/>
        <w:numPr>
          <w:ilvl w:val="0"/>
          <w:numId w:val="1"/>
        </w:numPr>
        <w:rPr>
          <w:rFonts w:asciiTheme="majorHAnsi" w:hAnsiTheme="majorHAnsi"/>
          <w:sz w:val="22"/>
          <w:szCs w:val="22"/>
        </w:rPr>
      </w:pPr>
      <w:r w:rsidRPr="009C0C10">
        <w:rPr>
          <w:rFonts w:asciiTheme="majorHAnsi" w:hAnsiTheme="majorHAnsi"/>
          <w:sz w:val="22"/>
          <w:szCs w:val="22"/>
        </w:rPr>
        <w:t>If you have any questions regarding your dental benefits please ask us or contact your employer or insurance company directly. Dental benefit plans will never pay for all of your dental care they are only meant to assist you.</w:t>
      </w:r>
    </w:p>
    <w:p w:rsidR="00426B91" w:rsidRDefault="00426B91" w:rsidP="00426B91">
      <w:pPr>
        <w:pStyle w:val="ListParagraph"/>
        <w:rPr>
          <w:rFonts w:asciiTheme="majorHAnsi" w:hAnsiTheme="majorHAnsi"/>
          <w:sz w:val="22"/>
          <w:szCs w:val="22"/>
        </w:rPr>
      </w:pPr>
    </w:p>
    <w:p w:rsidR="00426B91" w:rsidRPr="009C0C10" w:rsidRDefault="00426B91" w:rsidP="00426B91">
      <w:pPr>
        <w:pStyle w:val="ListParagraph"/>
        <w:numPr>
          <w:ilvl w:val="0"/>
          <w:numId w:val="1"/>
        </w:numPr>
        <w:rPr>
          <w:rFonts w:asciiTheme="majorHAnsi" w:hAnsiTheme="majorHAnsi"/>
          <w:sz w:val="22"/>
          <w:szCs w:val="22"/>
        </w:rPr>
      </w:pPr>
      <w:r w:rsidRPr="009C0C10">
        <w:rPr>
          <w:rFonts w:asciiTheme="majorHAnsi" w:hAnsiTheme="majorHAnsi"/>
          <w:sz w:val="22"/>
          <w:szCs w:val="22"/>
        </w:rPr>
        <w:t>It is your responsibility to know the limitations set forth by your insurance company; such as frequencies for cleanings, Crowns, Prosthetics, films, etc. and whether or not a particular service is covered at all. Ultimately, you are responsible for all charges incurred in our office</w:t>
      </w:r>
      <w:r w:rsidRPr="00E91DA4">
        <w:rPr>
          <w:rFonts w:asciiTheme="majorHAnsi" w:hAnsiTheme="majorHAnsi"/>
          <w:b/>
          <w:sz w:val="22"/>
          <w:szCs w:val="22"/>
        </w:rPr>
        <w:t>. If you would like a copy of the benefits given to us by your insurance company we can provide you with that.</w:t>
      </w:r>
    </w:p>
    <w:p w:rsidR="00E25C5E" w:rsidRDefault="00E25C5E" w:rsidP="00E25C5E">
      <w:pPr>
        <w:pStyle w:val="ListParagraph"/>
        <w:rPr>
          <w:rFonts w:asciiTheme="majorHAnsi" w:hAnsiTheme="majorHAnsi"/>
          <w:sz w:val="22"/>
          <w:szCs w:val="22"/>
        </w:rPr>
      </w:pPr>
    </w:p>
    <w:p w:rsidR="004C6641" w:rsidRPr="004C6641" w:rsidRDefault="00426B91" w:rsidP="004C6641">
      <w:pPr>
        <w:pStyle w:val="ListParagraph"/>
        <w:numPr>
          <w:ilvl w:val="0"/>
          <w:numId w:val="1"/>
        </w:numPr>
        <w:rPr>
          <w:rFonts w:asciiTheme="majorHAnsi" w:hAnsiTheme="majorHAnsi"/>
          <w:sz w:val="22"/>
          <w:szCs w:val="22"/>
        </w:rPr>
      </w:pPr>
      <w:r w:rsidRPr="004C6641">
        <w:rPr>
          <w:rFonts w:asciiTheme="majorHAnsi" w:hAnsiTheme="majorHAnsi"/>
          <w:sz w:val="22"/>
          <w:szCs w:val="22"/>
        </w:rPr>
        <w:t>If you must change your appointment, we require at least 24 hour notice to avoid a $45/hour cancellation fee.</w:t>
      </w:r>
      <w:r w:rsidR="004C6641" w:rsidRPr="004C6641">
        <w:rPr>
          <w:rFonts w:asciiTheme="majorHAnsi" w:hAnsiTheme="majorHAnsi"/>
          <w:sz w:val="22"/>
          <w:szCs w:val="22"/>
        </w:rPr>
        <w:t xml:space="preserve"> We are reasonable and understand that emergencies happen and the fee can be waived at times, but multiple failed appointments will be charged the cancellation fee. </w:t>
      </w:r>
    </w:p>
    <w:p w:rsidR="00426B91" w:rsidRPr="00E91DA4" w:rsidRDefault="00426B91" w:rsidP="004C6641">
      <w:pPr>
        <w:pStyle w:val="ListParagraph"/>
        <w:rPr>
          <w:rFonts w:asciiTheme="majorHAnsi" w:hAnsiTheme="majorHAnsi"/>
          <w:sz w:val="22"/>
          <w:szCs w:val="22"/>
        </w:rPr>
      </w:pPr>
    </w:p>
    <w:p w:rsidR="00426B91" w:rsidRPr="00426B91" w:rsidRDefault="00426B91" w:rsidP="00426B91">
      <w:pPr>
        <w:pStyle w:val="ListParagraph"/>
        <w:rPr>
          <w:rFonts w:asciiTheme="majorHAnsi" w:hAnsiTheme="majorHAnsi"/>
          <w:sz w:val="20"/>
          <w:szCs w:val="20"/>
        </w:rPr>
      </w:pPr>
    </w:p>
    <w:p w:rsidR="00426B91" w:rsidRDefault="00E91DA4" w:rsidP="00426B91">
      <w:pPr>
        <w:pStyle w:val="ListParagraph"/>
        <w:numPr>
          <w:ilvl w:val="0"/>
          <w:numId w:val="1"/>
        </w:numPr>
        <w:rPr>
          <w:rFonts w:asciiTheme="majorHAnsi" w:hAnsiTheme="majorHAnsi"/>
          <w:sz w:val="20"/>
          <w:szCs w:val="20"/>
        </w:rPr>
      </w:pPr>
      <w:r>
        <w:rPr>
          <w:rFonts w:asciiTheme="majorHAnsi" w:hAnsiTheme="majorHAnsi"/>
          <w:sz w:val="22"/>
          <w:szCs w:val="22"/>
        </w:rPr>
        <w:t xml:space="preserve">Patients </w:t>
      </w:r>
      <w:proofErr w:type="spellStart"/>
      <w:proofErr w:type="gramStart"/>
      <w:r>
        <w:rPr>
          <w:rFonts w:asciiTheme="majorHAnsi" w:hAnsiTheme="majorHAnsi"/>
          <w:sz w:val="22"/>
          <w:szCs w:val="22"/>
        </w:rPr>
        <w:t>who’s</w:t>
      </w:r>
      <w:proofErr w:type="spellEnd"/>
      <w:proofErr w:type="gramEnd"/>
      <w:r>
        <w:rPr>
          <w:rFonts w:asciiTheme="majorHAnsi" w:hAnsiTheme="majorHAnsi"/>
          <w:sz w:val="22"/>
          <w:szCs w:val="22"/>
        </w:rPr>
        <w:t xml:space="preserve"> c</w:t>
      </w:r>
      <w:r w:rsidR="00426B91" w:rsidRPr="0044051B">
        <w:rPr>
          <w:rFonts w:asciiTheme="majorHAnsi" w:hAnsiTheme="majorHAnsi"/>
          <w:sz w:val="22"/>
          <w:szCs w:val="22"/>
        </w:rPr>
        <w:t xml:space="preserve">hecks </w:t>
      </w:r>
      <w:r>
        <w:rPr>
          <w:rFonts w:asciiTheme="majorHAnsi" w:hAnsiTheme="majorHAnsi"/>
          <w:sz w:val="22"/>
          <w:szCs w:val="22"/>
        </w:rPr>
        <w:t xml:space="preserve">are </w:t>
      </w:r>
      <w:r w:rsidR="00426B91" w:rsidRPr="0044051B">
        <w:rPr>
          <w:rFonts w:asciiTheme="majorHAnsi" w:hAnsiTheme="majorHAnsi"/>
          <w:sz w:val="22"/>
          <w:szCs w:val="22"/>
        </w:rPr>
        <w:t>returned to our office will incur a $30.00 service charge</w:t>
      </w:r>
      <w:r w:rsidR="00426B91" w:rsidRPr="0044051B">
        <w:rPr>
          <w:rFonts w:asciiTheme="majorHAnsi" w:hAnsiTheme="majorHAnsi"/>
          <w:sz w:val="20"/>
          <w:szCs w:val="20"/>
        </w:rPr>
        <w:t>.</w:t>
      </w:r>
    </w:p>
    <w:p w:rsidR="00426B91" w:rsidRDefault="00426B91" w:rsidP="00426B91">
      <w:pPr>
        <w:rPr>
          <w:rFonts w:asciiTheme="majorHAnsi" w:hAnsiTheme="majorHAnsi"/>
          <w:sz w:val="20"/>
          <w:szCs w:val="20"/>
        </w:rPr>
      </w:pPr>
    </w:p>
    <w:p w:rsidR="00426B91" w:rsidRDefault="00426B91" w:rsidP="00426B91">
      <w:pPr>
        <w:rPr>
          <w:rFonts w:asciiTheme="majorHAnsi" w:hAnsiTheme="majorHAnsi"/>
          <w:sz w:val="20"/>
          <w:szCs w:val="20"/>
        </w:rPr>
      </w:pPr>
    </w:p>
    <w:p w:rsidR="00426B91" w:rsidRDefault="00426B91" w:rsidP="00426B91">
      <w:pPr>
        <w:rPr>
          <w:rFonts w:asciiTheme="majorHAnsi" w:hAnsiTheme="majorHAnsi"/>
          <w:sz w:val="20"/>
          <w:szCs w:val="20"/>
        </w:rPr>
      </w:pPr>
    </w:p>
    <w:p w:rsidR="00426B91" w:rsidRDefault="00426B91" w:rsidP="00426B91">
      <w:pPr>
        <w:rPr>
          <w:rFonts w:asciiTheme="majorHAnsi" w:hAnsiTheme="majorHAnsi"/>
          <w:sz w:val="20"/>
          <w:szCs w:val="20"/>
        </w:rPr>
      </w:pPr>
    </w:p>
    <w:p w:rsidR="00426B91" w:rsidRDefault="00426B91" w:rsidP="00426B91">
      <w:pPr>
        <w:jc w:val="center"/>
        <w:rPr>
          <w:rFonts w:asciiTheme="majorHAnsi" w:hAnsiTheme="majorHAnsi"/>
          <w:sz w:val="22"/>
          <w:szCs w:val="22"/>
        </w:rPr>
      </w:pPr>
      <w:r w:rsidRPr="002D08A9">
        <w:rPr>
          <w:rFonts w:asciiTheme="majorHAnsi" w:hAnsiTheme="majorHAnsi"/>
          <w:sz w:val="22"/>
          <w:szCs w:val="22"/>
        </w:rPr>
        <w:t>Patient Signature</w:t>
      </w:r>
      <w:proofErr w:type="gramStart"/>
      <w:r w:rsidRPr="002D08A9">
        <w:rPr>
          <w:rFonts w:asciiTheme="majorHAnsi" w:hAnsiTheme="majorHAnsi"/>
          <w:sz w:val="22"/>
          <w:szCs w:val="22"/>
        </w:rPr>
        <w:t>:_</w:t>
      </w:r>
      <w:proofErr w:type="gramEnd"/>
      <w:r w:rsidRPr="002D08A9">
        <w:rPr>
          <w:rFonts w:asciiTheme="majorHAnsi" w:hAnsiTheme="majorHAnsi"/>
          <w:sz w:val="22"/>
          <w:szCs w:val="22"/>
        </w:rPr>
        <w:t>_____________________________________________________</w:t>
      </w:r>
      <w:r>
        <w:rPr>
          <w:rFonts w:asciiTheme="majorHAnsi" w:hAnsiTheme="majorHAnsi"/>
          <w:sz w:val="22"/>
          <w:szCs w:val="22"/>
        </w:rPr>
        <w:tab/>
        <w:t>Date:____________________</w:t>
      </w:r>
    </w:p>
    <w:p w:rsidR="009C1F67" w:rsidRPr="009C1F67" w:rsidRDefault="009C1F67" w:rsidP="003D11CA">
      <w:pPr>
        <w:tabs>
          <w:tab w:val="left" w:pos="6135"/>
        </w:tabs>
        <w:rPr>
          <w:rFonts w:asciiTheme="minorHAnsi" w:hAnsiTheme="minorHAnsi" w:cstheme="minorHAnsi"/>
          <w:b/>
          <w:sz w:val="22"/>
          <w:szCs w:val="22"/>
        </w:rPr>
      </w:pPr>
    </w:p>
    <w:sectPr w:rsidR="009C1F67" w:rsidRPr="009C1F67" w:rsidSect="002C4267">
      <w:headerReference w:type="default" r:id="rId10"/>
      <w:footerReference w:type="default" r:id="rId11"/>
      <w:pgSz w:w="12240" w:h="15840"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D3" w:rsidRDefault="00EF47D3">
      <w:r>
        <w:separator/>
      </w:r>
    </w:p>
  </w:endnote>
  <w:endnote w:type="continuationSeparator" w:id="0">
    <w:p w:rsidR="00EF47D3" w:rsidRDefault="00EF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DF" w:rsidRDefault="001228DF">
    <w:pPr>
      <w:pStyle w:val="Footer"/>
      <w:rPr>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D3" w:rsidRDefault="00EF47D3">
      <w:r>
        <w:separator/>
      </w:r>
    </w:p>
  </w:footnote>
  <w:footnote w:type="continuationSeparator" w:id="0">
    <w:p w:rsidR="00EF47D3" w:rsidRDefault="00EF4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67" w:rsidRPr="002C4267" w:rsidRDefault="002C4267">
    <w:pPr>
      <w:pStyle w:val="Header"/>
      <w:rPr>
        <w:rFonts w:asciiTheme="majorHAnsi" w:hAnsiTheme="majorHAnsi"/>
        <w:sz w:val="20"/>
        <w:szCs w:val="20"/>
      </w:rPr>
    </w:pPr>
    <w:r w:rsidRPr="002C4267">
      <w:rPr>
        <w:rFonts w:asciiTheme="majorHAnsi" w:hAnsiTheme="majorHAnsi"/>
        <w:sz w:val="20"/>
        <w:szCs w:val="20"/>
      </w:rPr>
      <w:t>9/1/2012</w:t>
    </w:r>
  </w:p>
  <w:p w:rsidR="002C2699" w:rsidRDefault="002C2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E108F"/>
    <w:multiLevelType w:val="hybridMultilevel"/>
    <w:tmpl w:val="8FD8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80D46"/>
    <w:multiLevelType w:val="hybridMultilevel"/>
    <w:tmpl w:val="EC7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8xCF7Q98Wrd5OZalAC/pTzMaG9w=" w:salt="Qc8d5KxE6VRoTJHRbDVuY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D3"/>
    <w:rsid w:val="000508F5"/>
    <w:rsid w:val="00060D18"/>
    <w:rsid w:val="00106E09"/>
    <w:rsid w:val="001228DF"/>
    <w:rsid w:val="00130F65"/>
    <w:rsid w:val="00177017"/>
    <w:rsid w:val="00196832"/>
    <w:rsid w:val="001B07FB"/>
    <w:rsid w:val="001E1B1C"/>
    <w:rsid w:val="001F157F"/>
    <w:rsid w:val="00260A09"/>
    <w:rsid w:val="002652A6"/>
    <w:rsid w:val="002C2699"/>
    <w:rsid w:val="002C4267"/>
    <w:rsid w:val="002D08A9"/>
    <w:rsid w:val="002E6CE7"/>
    <w:rsid w:val="003B45AB"/>
    <w:rsid w:val="003D11CA"/>
    <w:rsid w:val="003F0AF6"/>
    <w:rsid w:val="0040642B"/>
    <w:rsid w:val="00426B91"/>
    <w:rsid w:val="0044051B"/>
    <w:rsid w:val="00451DD3"/>
    <w:rsid w:val="004C6641"/>
    <w:rsid w:val="004D6E7F"/>
    <w:rsid w:val="004F55B1"/>
    <w:rsid w:val="005432DD"/>
    <w:rsid w:val="005446B2"/>
    <w:rsid w:val="0055579A"/>
    <w:rsid w:val="0057281C"/>
    <w:rsid w:val="005B473C"/>
    <w:rsid w:val="005E5F1A"/>
    <w:rsid w:val="005F0E76"/>
    <w:rsid w:val="00715634"/>
    <w:rsid w:val="008521B8"/>
    <w:rsid w:val="008C766D"/>
    <w:rsid w:val="00943326"/>
    <w:rsid w:val="009664AC"/>
    <w:rsid w:val="00985255"/>
    <w:rsid w:val="009C0C10"/>
    <w:rsid w:val="009C1F67"/>
    <w:rsid w:val="00A532E8"/>
    <w:rsid w:val="00AF4ADA"/>
    <w:rsid w:val="00C4026A"/>
    <w:rsid w:val="00D33AD0"/>
    <w:rsid w:val="00D57F2C"/>
    <w:rsid w:val="00DA478F"/>
    <w:rsid w:val="00E25C5E"/>
    <w:rsid w:val="00E353CF"/>
    <w:rsid w:val="00E60944"/>
    <w:rsid w:val="00E91DA4"/>
    <w:rsid w:val="00E97E48"/>
    <w:rsid w:val="00EC034D"/>
    <w:rsid w:val="00EF47D3"/>
    <w:rsid w:val="00F0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vantGarde" w:hAnsi="AvantGarde"/>
      <w:b/>
      <w:bCs/>
      <w:i/>
      <w:iCs/>
      <w:color w:val="33CCCC"/>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33AD0"/>
    <w:rPr>
      <w:rFonts w:ascii="Tahoma" w:hAnsi="Tahoma" w:cs="Tahoma"/>
      <w:sz w:val="16"/>
      <w:szCs w:val="16"/>
    </w:rPr>
  </w:style>
  <w:style w:type="character" w:customStyle="1" w:styleId="BalloonTextChar">
    <w:name w:val="Balloon Text Char"/>
    <w:basedOn w:val="DefaultParagraphFont"/>
    <w:link w:val="BalloonText"/>
    <w:rsid w:val="00D33AD0"/>
    <w:rPr>
      <w:rFonts w:ascii="Tahoma" w:hAnsi="Tahoma" w:cs="Tahoma"/>
      <w:sz w:val="16"/>
      <w:szCs w:val="16"/>
    </w:rPr>
  </w:style>
  <w:style w:type="character" w:customStyle="1" w:styleId="HeaderChar">
    <w:name w:val="Header Char"/>
    <w:basedOn w:val="DefaultParagraphFont"/>
    <w:link w:val="Header"/>
    <w:uiPriority w:val="99"/>
    <w:rsid w:val="002C2699"/>
    <w:rPr>
      <w:sz w:val="24"/>
      <w:szCs w:val="24"/>
    </w:rPr>
  </w:style>
  <w:style w:type="paragraph" w:styleId="ListParagraph">
    <w:name w:val="List Paragraph"/>
    <w:basedOn w:val="Normal"/>
    <w:uiPriority w:val="34"/>
    <w:qFormat/>
    <w:rsid w:val="009C0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vantGarde" w:hAnsi="AvantGarde"/>
      <w:b/>
      <w:bCs/>
      <w:i/>
      <w:iCs/>
      <w:color w:val="33CCCC"/>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33AD0"/>
    <w:rPr>
      <w:rFonts w:ascii="Tahoma" w:hAnsi="Tahoma" w:cs="Tahoma"/>
      <w:sz w:val="16"/>
      <w:szCs w:val="16"/>
    </w:rPr>
  </w:style>
  <w:style w:type="character" w:customStyle="1" w:styleId="BalloonTextChar">
    <w:name w:val="Balloon Text Char"/>
    <w:basedOn w:val="DefaultParagraphFont"/>
    <w:link w:val="BalloonText"/>
    <w:rsid w:val="00D33AD0"/>
    <w:rPr>
      <w:rFonts w:ascii="Tahoma" w:hAnsi="Tahoma" w:cs="Tahoma"/>
      <w:sz w:val="16"/>
      <w:szCs w:val="16"/>
    </w:rPr>
  </w:style>
  <w:style w:type="character" w:customStyle="1" w:styleId="HeaderChar">
    <w:name w:val="Header Char"/>
    <w:basedOn w:val="DefaultParagraphFont"/>
    <w:link w:val="Header"/>
    <w:uiPriority w:val="99"/>
    <w:rsid w:val="002C2699"/>
    <w:rPr>
      <w:sz w:val="24"/>
      <w:szCs w:val="24"/>
    </w:rPr>
  </w:style>
  <w:style w:type="paragraph" w:styleId="ListParagraph">
    <w:name w:val="List Paragraph"/>
    <w:basedOn w:val="Normal"/>
    <w:uiPriority w:val="34"/>
    <w:qFormat/>
    <w:rsid w:val="009C0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DE5A-BA61-486A-8002-A39BA412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424</Words>
  <Characters>2183</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User</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Nicki</cp:lastModifiedBy>
  <cp:revision>10</cp:revision>
  <cp:lastPrinted>2012-08-30T19:45:00Z</cp:lastPrinted>
  <dcterms:created xsi:type="dcterms:W3CDTF">2011-06-29T15:11:00Z</dcterms:created>
  <dcterms:modified xsi:type="dcterms:W3CDTF">2014-04-17T14:04:00Z</dcterms:modified>
</cp:coreProperties>
</file>